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5" w:rsidRPr="008E721F" w:rsidRDefault="006E6995" w:rsidP="006E6995">
      <w:pPr>
        <w:autoSpaceDN w:val="0"/>
        <w:spacing w:after="0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1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Regulaminu przetargu nieograniczonego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ustnego na sprzedaż nieruchomości gminnej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right="760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right="760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Ostrówek-Kolonia, dnia  ................... 2023 r.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Imię i nazwisko / nazwa firmy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Adres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</w:t>
      </w: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Telefon kontaktowy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right="76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OŚWIADCZENIE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right="7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Niniejszym oświadczam: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Zapoznałem się z warunkami, regulaminem przetargu  i nie wnoszę do nich zastrzeżeń;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Obejrzałem nieruchomości, zapoznałem się z jej stanem faktycznym, granicami działek, oraz stanem prawnym i nie wnoszę zastrzeżeń. 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Informuję jednocześnie, że zgodnie z wymogami dokonałem wpłaty wadium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wskazanym terminie i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wysokości</w:t>
      </w:r>
      <w:r w:rsidRPr="008E721F">
        <w:rPr>
          <w:rFonts w:ascii="Times New Roman" w:eastAsia="Times New Roman" w:hAnsi="Times New Roman"/>
          <w:color w:val="C00000"/>
          <w:sz w:val="24"/>
          <w:szCs w:val="24"/>
          <w:lang w:eastAsia="pl-PL"/>
        </w:rPr>
        <w:t xml:space="preserve"> </w:t>
      </w:r>
      <w:r w:rsidRPr="008E721F">
        <w:rPr>
          <w:rFonts w:ascii="Times New Roman" w:eastAsia="Times New Roman" w:hAnsi="Times New Roman"/>
          <w:sz w:val="24"/>
          <w:szCs w:val="24"/>
          <w:lang w:eastAsia="pl-PL"/>
        </w:rPr>
        <w:t>15 000,00 zł(słownie: piętnaście tysięcy zł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.00/100) i przedstawiam w załączeniu dowód wpłaty;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Zobowiązuję się w przypadku wygrania licytacji do zawarcia umowy sprzedaży w terminie i miejscu wskazanym przez Organizatora przetargu. 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</w:t>
      </w: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W przypadku wygrania przetargu ustnego wadium zostanie zachowane na poczet kaucji. W przypadku przegrania przetargu podaję numer rachunku, na który należy zwrócić wadium..........................................................................................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:rsidR="006E6995" w:rsidRPr="008E721F" w:rsidRDefault="006E6995" w:rsidP="006E6995">
      <w:pPr>
        <w:suppressAutoHyphens/>
        <w:autoSpaceDN w:val="0"/>
        <w:spacing w:after="100" w:afterAutospacing="1" w:line="240" w:lineRule="auto"/>
        <w:ind w:left="567" w:right="760" w:hanging="42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E6995" w:rsidRPr="008E721F" w:rsidRDefault="006E6995" w:rsidP="006E6995">
      <w:pPr>
        <w:suppressAutoHyphens/>
        <w:autoSpaceDN w:val="0"/>
        <w:spacing w:after="0" w:line="240" w:lineRule="auto"/>
        <w:ind w:right="760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E721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</w:t>
      </w:r>
    </w:p>
    <w:p w:rsidR="0004410D" w:rsidRDefault="0004410D"/>
    <w:sectPr w:rsidR="0004410D" w:rsidSect="0004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E6995"/>
    <w:rsid w:val="0004410D"/>
    <w:rsid w:val="006E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9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Kostecki</dc:creator>
  <cp:lastModifiedBy>Marek Kostecki</cp:lastModifiedBy>
  <cp:revision>1</cp:revision>
  <dcterms:created xsi:type="dcterms:W3CDTF">2023-07-21T13:14:00Z</dcterms:created>
  <dcterms:modified xsi:type="dcterms:W3CDTF">2023-07-21T13:15:00Z</dcterms:modified>
</cp:coreProperties>
</file>